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89" w:rsidRPr="001F2022" w:rsidRDefault="0062256A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1F2022">
        <w:rPr>
          <w:rFonts w:ascii="Arial" w:eastAsia="Arial" w:hAnsi="Arial" w:cs="Arial"/>
          <w:sz w:val="28"/>
          <w:szCs w:val="28"/>
          <w:lang w:val="el-GR"/>
        </w:rPr>
        <w:t>ΤΕΙ</w:t>
      </w:r>
      <w:r w:rsidRPr="001F2022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-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&amp;</w:t>
      </w:r>
      <w:r w:rsidRPr="001F202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F2022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1F202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F202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F2022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1F202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F2022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215489" w:rsidRPr="001F2022" w:rsidRDefault="00215489">
      <w:pPr>
        <w:spacing w:before="8" w:line="140" w:lineRule="exact"/>
        <w:rPr>
          <w:sz w:val="14"/>
          <w:szCs w:val="14"/>
          <w:lang w:val="el-GR"/>
        </w:rPr>
      </w:pPr>
    </w:p>
    <w:p w:rsidR="00215489" w:rsidRPr="001F2022" w:rsidRDefault="00215489">
      <w:pPr>
        <w:spacing w:line="200" w:lineRule="exact"/>
        <w:rPr>
          <w:sz w:val="20"/>
          <w:szCs w:val="20"/>
          <w:lang w:val="el-GR"/>
        </w:rPr>
      </w:pPr>
    </w:p>
    <w:p w:rsidR="00215489" w:rsidRPr="001F2022" w:rsidRDefault="0062256A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1F2022">
        <w:rPr>
          <w:lang w:val="el-GR"/>
        </w:rPr>
        <w:t>Λάρισα</w:t>
      </w:r>
      <w:r w:rsidRPr="001F2022">
        <w:rPr>
          <w:spacing w:val="-18"/>
          <w:lang w:val="el-GR"/>
        </w:rPr>
        <w:t xml:space="preserve"> </w:t>
      </w:r>
      <w:r w:rsidR="0064637D" w:rsidRPr="009029F7">
        <w:rPr>
          <w:lang w:val="el-GR"/>
        </w:rPr>
        <w:t>24</w:t>
      </w:r>
      <w:r w:rsidRPr="001F2022">
        <w:rPr>
          <w:lang w:val="el-GR"/>
        </w:rPr>
        <w:t>/09/2018</w:t>
      </w:r>
      <w:r w:rsidRPr="001F2022">
        <w:rPr>
          <w:w w:val="99"/>
          <w:lang w:val="el-GR"/>
        </w:rPr>
        <w:t xml:space="preserve"> </w:t>
      </w:r>
      <w:r w:rsidRPr="001F2022">
        <w:rPr>
          <w:lang w:val="el-GR"/>
        </w:rPr>
        <w:t>Προκήρυξη</w:t>
      </w:r>
      <w:r w:rsidRPr="001F2022">
        <w:rPr>
          <w:spacing w:val="-17"/>
          <w:lang w:val="el-GR"/>
        </w:rPr>
        <w:t xml:space="preserve"> </w:t>
      </w:r>
      <w:r w:rsidRPr="001F2022">
        <w:rPr>
          <w:lang w:val="el-GR"/>
        </w:rPr>
        <w:t>Αριθμός</w:t>
      </w:r>
      <w:r w:rsidRPr="001F2022">
        <w:rPr>
          <w:spacing w:val="-16"/>
          <w:lang w:val="el-GR"/>
        </w:rPr>
        <w:t xml:space="preserve"> </w:t>
      </w:r>
      <w:r w:rsidRPr="001F2022">
        <w:rPr>
          <w:lang w:val="el-GR"/>
        </w:rPr>
        <w:t>Πρωτοκόλλου:</w:t>
      </w:r>
      <w:r w:rsidRPr="001F2022">
        <w:rPr>
          <w:spacing w:val="-16"/>
          <w:lang w:val="el-GR"/>
        </w:rPr>
        <w:t xml:space="preserve"> </w:t>
      </w:r>
      <w:r w:rsidRPr="001F2022">
        <w:rPr>
          <w:lang w:val="el-GR"/>
        </w:rPr>
        <w:t>3649/20-06-2018</w:t>
      </w:r>
    </w:p>
    <w:p w:rsidR="00215489" w:rsidRPr="001F2022" w:rsidRDefault="00215489">
      <w:pPr>
        <w:spacing w:before="2" w:line="100" w:lineRule="exact"/>
        <w:rPr>
          <w:sz w:val="10"/>
          <w:szCs w:val="10"/>
          <w:lang w:val="el-GR"/>
        </w:rPr>
      </w:pPr>
    </w:p>
    <w:p w:rsidR="00215489" w:rsidRPr="001F2022" w:rsidRDefault="00215489">
      <w:pPr>
        <w:spacing w:line="200" w:lineRule="exact"/>
        <w:rPr>
          <w:sz w:val="20"/>
          <w:szCs w:val="20"/>
          <w:lang w:val="el-GR"/>
        </w:rPr>
      </w:pPr>
    </w:p>
    <w:p w:rsidR="00215489" w:rsidRPr="0052385F" w:rsidRDefault="0062256A" w:rsidP="0052385F">
      <w:pPr>
        <w:pStyle w:val="a3"/>
        <w:spacing w:line="312" w:lineRule="auto"/>
        <w:ind w:left="4111" w:right="4128" w:firstLine="635"/>
        <w:jc w:val="center"/>
        <w:rPr>
          <w:b/>
          <w:lang w:val="el-GR"/>
        </w:rPr>
      </w:pPr>
      <w:r w:rsidRPr="0052385F">
        <w:rPr>
          <w:b/>
          <w:lang w:val="el-GR"/>
        </w:rPr>
        <w:t>Α</w:t>
      </w:r>
      <w:r w:rsidR="001F2022" w:rsidRPr="0052385F">
        <w:rPr>
          <w:b/>
          <w:lang w:val="el-GR"/>
        </w:rPr>
        <w:t xml:space="preserve">ΛΦΑΒΗΤΙΚΟΣ </w:t>
      </w:r>
      <w:r w:rsidRPr="0052385F">
        <w:rPr>
          <w:b/>
          <w:lang w:val="el-GR"/>
        </w:rPr>
        <w:t>ΠΙΝΑΚΑΣ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-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Τομέας: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Ενιαίος</w:t>
      </w:r>
      <w:r w:rsidRPr="0052385F">
        <w:rPr>
          <w:b/>
          <w:w w:val="99"/>
          <w:lang w:val="el-GR"/>
        </w:rPr>
        <w:t xml:space="preserve"> </w:t>
      </w:r>
      <w:r w:rsidRPr="0052385F">
        <w:rPr>
          <w:b/>
          <w:lang w:val="el-GR"/>
        </w:rPr>
        <w:t>Βιολογία</w:t>
      </w:r>
      <w:r w:rsidRPr="0052385F">
        <w:rPr>
          <w:b/>
          <w:spacing w:val="-11"/>
          <w:lang w:val="el-GR"/>
        </w:rPr>
        <w:t xml:space="preserve"> </w:t>
      </w:r>
      <w:r w:rsidRPr="0052385F">
        <w:rPr>
          <w:b/>
          <w:lang w:val="el-GR"/>
        </w:rPr>
        <w:t>και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Μικροβιολογία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Τροφίμων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(Θεωρία)</w:t>
      </w:r>
      <w:r w:rsidRPr="0052385F">
        <w:rPr>
          <w:b/>
          <w:spacing w:val="-10"/>
          <w:lang w:val="el-GR"/>
        </w:rPr>
        <w:t xml:space="preserve"> </w:t>
      </w:r>
      <w:r w:rsidRPr="0052385F">
        <w:rPr>
          <w:b/>
          <w:lang w:val="el-GR"/>
        </w:rPr>
        <w:t>Χειμερινό</w:t>
      </w:r>
      <w:r w:rsidR="0052385F">
        <w:rPr>
          <w:b/>
          <w:lang w:val="el-GR"/>
        </w:rPr>
        <w:t xml:space="preserve">                                            </w:t>
      </w:r>
      <w:r w:rsidR="00B22722" w:rsidRPr="0052385F">
        <w:rPr>
          <w:b/>
          <w:lang w:val="el-GR"/>
        </w:rPr>
        <w:t>Ακαδημαϊ</w:t>
      </w:r>
      <w:r w:rsidRPr="0052385F">
        <w:rPr>
          <w:b/>
          <w:lang w:val="el-GR"/>
        </w:rPr>
        <w:t>κοί</w:t>
      </w:r>
      <w:r w:rsidRPr="0052385F">
        <w:rPr>
          <w:b/>
          <w:spacing w:val="-22"/>
          <w:lang w:val="el-GR"/>
        </w:rPr>
        <w:t xml:space="preserve"> </w:t>
      </w:r>
      <w:r w:rsidRPr="0052385F">
        <w:rPr>
          <w:b/>
          <w:lang w:val="el-GR"/>
        </w:rPr>
        <w:t>Υπότροφοι</w:t>
      </w:r>
    </w:p>
    <w:p w:rsidR="00215489" w:rsidRPr="0052385F" w:rsidRDefault="00215489">
      <w:pPr>
        <w:spacing w:before="13" w:line="260" w:lineRule="exact"/>
        <w:rPr>
          <w:sz w:val="26"/>
          <w:szCs w:val="2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215489" w:rsidTr="00B2272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Pr="001F2022" w:rsidRDefault="0062256A">
            <w:pPr>
              <w:pStyle w:val="TableParagraph"/>
              <w:spacing w:before="87" w:line="160" w:lineRule="exact"/>
              <w:ind w:left="75" w:right="52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ΚΑΚΑΓΙΑΝΝΗ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ΜΥΡΣΙΝΗ,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6979339612,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mirsinikak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21548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15489" w:rsidRDefault="0062256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15489" w:rsidTr="00B2272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</w:t>
            </w:r>
          </w:p>
        </w:tc>
      </w:tr>
      <w:tr w:rsidR="00215489" w:rsidRPr="009029F7" w:rsidTr="00B2272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15489" w:rsidRPr="009029F7" w:rsidTr="00B22722">
        <w:trPr>
          <w:gridAfter w:val="1"/>
          <w:wAfter w:w="20" w:type="dxa"/>
          <w:trHeight w:hRule="exact" w:val="18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67" w:line="160" w:lineRule="exact"/>
              <w:ind w:left="35" w:right="7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ΔΙΠΛΩΜΑ,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ΔΑΣΟΛΟΓΙΑΣ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13/07/2018</w:t>
            </w:r>
          </w:p>
          <w:p w:rsidR="00215489" w:rsidRPr="001F2022" w:rsidRDefault="0021548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15489" w:rsidRPr="001F2022" w:rsidRDefault="0062256A">
            <w:pPr>
              <w:pStyle w:val="TableParagraph"/>
              <w:spacing w:line="160" w:lineRule="exact"/>
              <w:ind w:left="35" w:right="21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ΤΡΟΦΙΜΩΝ-Μεταπτυχιακή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Διατριβή: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''Εκτίμηση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βακτηρίου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Escherichia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coli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Ο157:Η7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βόειο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κιμά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κατά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συντήρησή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ελληνική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ψυκτική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αλυσίδα'',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07/12/2010</w:t>
            </w:r>
          </w:p>
          <w:p w:rsidR="00215489" w:rsidRPr="001F2022" w:rsidRDefault="0021548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215489" w:rsidRPr="001F2022" w:rsidRDefault="0062256A">
            <w:pPr>
              <w:pStyle w:val="TableParagraph"/>
              <w:spacing w:line="160" w:lineRule="exact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ΒΙΟΤΕΧΝΟΛΟΓΙΑ-Διπλωματική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Εργασία: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''Προσδιορισμός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ανοσοτροποπιητικής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διαφόρων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στελεχών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γαλακτικών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βακτηρίων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ραχιαίο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αεροθύλακα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ποντικών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επίμυων'',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F2022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26/03/2008</w:t>
            </w:r>
          </w:p>
        </w:tc>
      </w:tr>
      <w:tr w:rsidR="005C40DD" w:rsidTr="0090083E">
        <w:trPr>
          <w:gridBefore w:val="1"/>
          <w:wBefore w:w="20" w:type="dxa"/>
          <w:trHeight w:hRule="exact" w:val="52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40DD" w:rsidRDefault="005C40DD" w:rsidP="004F66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40DD" w:rsidRPr="00C17F78" w:rsidRDefault="00F754D2" w:rsidP="004F665F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754D2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ΚΑΤΣΙΒΕΛΟΥ ΕΛΕΝΗ,</w:t>
            </w:r>
            <w:r w:rsidR="005C40DD" w:rsidRPr="00F754D2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Τηλ: ,</w:t>
            </w:r>
            <w:r w:rsidR="005C40DD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5C40DD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hAnsi="Arial" w:cs="Arial"/>
                <w:sz w:val="16"/>
                <w:szCs w:val="16"/>
                <w:lang w:val="el-GR"/>
              </w:rPr>
              <w:t>6978056910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C40DD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</w:rPr>
              <w:t>emai</w:t>
            </w:r>
            <w:r w:rsidR="005C40DD" w:rsidRPr="00F754D2"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="005C40DD" w:rsidRPr="00F754D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C40DD" w:rsidRPr="00F754D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" w:history="1">
              <w:r w:rsidR="005C40DD" w:rsidRPr="00F754D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elenikatsivelou</w:t>
              </w:r>
              <w:r w:rsidR="005C40DD" w:rsidRPr="00F754D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5C40DD" w:rsidRPr="00F754D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gmail</w:t>
              </w:r>
              <w:r w:rsidR="005C40DD" w:rsidRPr="00F754D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5C40DD" w:rsidRPr="00F754D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com</w:t>
              </w:r>
            </w:hyperlink>
            <w:r w:rsidR="005C40DD" w:rsidRPr="00F754D2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5C40DD" w:rsidRPr="00F754D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C40DD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C40DD" w:rsidRPr="00C17F78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5C40DD" w:rsidRPr="00C17F78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  <w:r w:rsidR="005C40D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DD" w:rsidRPr="00C17F78" w:rsidRDefault="00B22722" w:rsidP="004F665F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5C40DD" w:rsidTr="00B22722">
        <w:trPr>
          <w:gridBefore w:val="1"/>
          <w:wBefore w:w="20" w:type="dxa"/>
          <w:trHeight w:hRule="exact" w:val="40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40DD" w:rsidRDefault="005C40DD" w:rsidP="004F66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Εμπειρία(σεμήνες)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DD" w:rsidRPr="009029F7" w:rsidRDefault="005C40DD" w:rsidP="004F66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90083E">
              <w:rPr>
                <w:rFonts w:ascii="Arial" w:hAnsi="Arial"/>
                <w:sz w:val="16"/>
              </w:rPr>
              <w:t>Επαγγελματική:</w:t>
            </w:r>
            <w:r w:rsidRPr="0090083E">
              <w:rPr>
                <w:rFonts w:ascii="Arial" w:hAnsi="Arial"/>
                <w:sz w:val="16"/>
                <w:lang w:val="el-GR"/>
              </w:rPr>
              <w:t>63</w:t>
            </w:r>
            <w:r w:rsidRPr="0090083E">
              <w:rPr>
                <w:rFonts w:ascii="Arial" w:hAnsi="Arial"/>
                <w:sz w:val="16"/>
              </w:rPr>
              <w:t>,</w:t>
            </w:r>
            <w:r w:rsidR="0064637D">
              <w:rPr>
                <w:rFonts w:ascii="Arial" w:hAnsi="Arial"/>
                <w:sz w:val="16"/>
              </w:rPr>
              <w:t xml:space="preserve"> </w:t>
            </w:r>
            <w:r w:rsidRPr="0090083E">
              <w:rPr>
                <w:rFonts w:ascii="Arial" w:hAnsi="Arial"/>
                <w:sz w:val="16"/>
              </w:rPr>
              <w:t>Εκπαιδευτική:</w:t>
            </w:r>
            <w:r w:rsidRPr="0090083E">
              <w:rPr>
                <w:rFonts w:ascii="Arial" w:hAnsi="Arial"/>
                <w:sz w:val="16"/>
                <w:lang w:val="el-GR"/>
              </w:rPr>
              <w:t>0</w:t>
            </w:r>
            <w:r w:rsidRPr="0090083E">
              <w:rPr>
                <w:rFonts w:ascii="Arial" w:hAnsi="Arial"/>
                <w:sz w:val="16"/>
              </w:rPr>
              <w:t>,Συνολική:</w:t>
            </w:r>
            <w:r w:rsidR="009029F7">
              <w:rPr>
                <w:rFonts w:ascii="Arial" w:hAnsi="Arial"/>
                <w:sz w:val="16"/>
              </w:rPr>
              <w:t>63</w:t>
            </w:r>
            <w:bookmarkStart w:id="0" w:name="_GoBack"/>
            <w:bookmarkEnd w:id="0"/>
          </w:p>
        </w:tc>
      </w:tr>
      <w:tr w:rsidR="005C40DD" w:rsidRPr="009029F7" w:rsidTr="00B2272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40DD" w:rsidRDefault="005C40DD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DD" w:rsidRPr="00AD200E" w:rsidRDefault="005C40DD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="00100C1C" w:rsidRPr="00100C1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="00100C1C" w:rsidRPr="00100C1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,Δημοσιεύσειςσεσυνέδρια:</w:t>
            </w:r>
            <w:r>
              <w:rPr>
                <w:rFonts w:ascii="Arial" w:hAnsi="Arial"/>
                <w:sz w:val="16"/>
                <w:lang w:val="el-GR"/>
              </w:rPr>
              <w:t>1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100C1C" w:rsidRPr="00100C1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100C1C" w:rsidRPr="00100C1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="00100C1C" w:rsidRPr="00100C1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F754D2"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F754D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F754D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βιβλίο:0</w:t>
            </w:r>
          </w:p>
        </w:tc>
      </w:tr>
      <w:tr w:rsidR="005C40DD" w:rsidRPr="009029F7" w:rsidTr="00B22722">
        <w:trPr>
          <w:gridBefore w:val="1"/>
          <w:wBefore w:w="20" w:type="dxa"/>
          <w:trHeight w:hRule="exact" w:val="8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40DD" w:rsidRDefault="005C40DD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DD" w:rsidRPr="00891DD9" w:rsidRDefault="005C40DD" w:rsidP="004F665F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5C40DD" w:rsidRDefault="005C40DD" w:rsidP="004F665F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0A6461" w:rsidRDefault="000A6461" w:rsidP="004F665F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</w:p>
          <w:p w:rsidR="005C40DD" w:rsidRPr="00AD200E" w:rsidRDefault="005C40DD" w:rsidP="004F665F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="0064637D" w:rsidRPr="0064637D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="0064637D" w:rsidRPr="0064637D"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="0064637D" w:rsidRPr="0064637D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="0064637D" w:rsidRPr="0064637D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  <w:tr w:rsidR="00215489" w:rsidTr="00B2272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Pr="001F2022" w:rsidRDefault="0062256A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21548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15489" w:rsidRPr="00B22722" w:rsidRDefault="00B227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215489" w:rsidTr="00B2272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 w:rsidP="00A72CC0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A72C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83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A72CC0">
              <w:rPr>
                <w:rFonts w:ascii="Arial" w:eastAsia="Arial" w:hAnsi="Arial" w:cs="Arial"/>
                <w:sz w:val="16"/>
                <w:szCs w:val="16"/>
                <w:lang w:val="el-GR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A72CC0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5.</w:t>
            </w:r>
            <w:r w:rsidR="00A72CC0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215489" w:rsidRPr="009029F7" w:rsidTr="00B2272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15489" w:rsidRPr="009029F7" w:rsidTr="00B22722">
        <w:trPr>
          <w:gridAfter w:val="1"/>
          <w:wAfter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215489" w:rsidRDefault="0062256A">
            <w:pPr>
              <w:pStyle w:val="TableParagraph"/>
              <w:spacing w:before="2" w:line="320" w:lineRule="atLeast"/>
              <w:ind w:left="35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215489" w:rsidRPr="001F2022" w:rsidRDefault="0062256A">
            <w:pPr>
              <w:pStyle w:val="TableParagraph"/>
              <w:spacing w:line="160" w:lineRule="exact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215489" w:rsidRPr="001F2022" w:rsidRDefault="00215489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15489" w:rsidRPr="001F2022" w:rsidRDefault="0062256A">
            <w:pPr>
              <w:pStyle w:val="TableParagraph"/>
              <w:spacing w:line="417" w:lineRule="auto"/>
              <w:ind w:left="35" w:right="3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215489" w:rsidRPr="001F2022" w:rsidRDefault="0062256A">
            <w:pPr>
              <w:pStyle w:val="TableParagraph"/>
              <w:spacing w:before="4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215489" w:rsidTr="00B2272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Pr="001F2022" w:rsidRDefault="0062256A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F202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21548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15489" w:rsidRPr="00B22722" w:rsidRDefault="00B227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215489" w:rsidTr="00B2272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146.5</w:t>
            </w:r>
          </w:p>
        </w:tc>
      </w:tr>
      <w:tr w:rsidR="00215489" w:rsidRPr="009029F7" w:rsidTr="00B2272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15489" w:rsidRPr="009029F7" w:rsidTr="00B22722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67" w:line="160" w:lineRule="exact"/>
              <w:ind w:left="35" w:right="1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F202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1F202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1F202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1F2022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215489" w:rsidRPr="001F2022" w:rsidRDefault="0021548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15489" w:rsidRPr="001F2022" w:rsidRDefault="0062256A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215489" w:rsidTr="00B2272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Pr="001F2022" w:rsidRDefault="00F754D2">
            <w:pPr>
              <w:pStyle w:val="TableParagraph"/>
              <w:spacing w:before="87" w:line="160" w:lineRule="exact"/>
              <w:ind w:left="75" w:right="5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ΡΟΒΟΛΗ ΜΑΓΔΑΛΙΝΗ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62256A"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="0062256A"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62256A"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62256A"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6936160436,</w:t>
            </w:r>
            <w:r w:rsidR="0062256A"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2256A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2256A"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1">
              <w:r w:rsidR="0062256A">
                <w:rPr>
                  <w:rFonts w:ascii="Arial" w:eastAsia="Arial" w:hAnsi="Arial" w:cs="Arial"/>
                  <w:sz w:val="16"/>
                  <w:szCs w:val="16"/>
                </w:rPr>
                <w:t>magdarovoli</w:t>
              </w:r>
              <w:r w:rsidR="0062256A"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62256A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62256A"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62256A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62256A"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62256A"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62256A"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="0062256A"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="0062256A"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2256A"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21548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15489" w:rsidRPr="00B22722" w:rsidRDefault="00B227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215489" w:rsidTr="00B2272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52.2</w:t>
            </w:r>
          </w:p>
        </w:tc>
      </w:tr>
      <w:tr w:rsidR="00215489" w:rsidRPr="009029F7" w:rsidTr="00B2272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15489" w:rsidRPr="009029F7" w:rsidTr="00B22722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7D" w:rsidRPr="0064637D" w:rsidRDefault="0064637D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σύνδεσης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βιοδραστικότητας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βιταμινών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μετά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από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σύνδεσή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τους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πρωτεϊνικά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λιπιδικά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μόρια,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Κτηνιατρικής,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1F2022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30/03/2015</w:t>
            </w:r>
          </w:p>
          <w:p w:rsidR="00215489" w:rsidRPr="001F2022" w:rsidRDefault="0062256A" w:rsidP="0064637D">
            <w:pPr>
              <w:pStyle w:val="TableParagraph"/>
              <w:spacing w:before="45"/>
              <w:ind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Αναπαραγωγής,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24/10/2007</w:t>
            </w:r>
          </w:p>
          <w:p w:rsidR="00215489" w:rsidRPr="001F2022" w:rsidRDefault="00215489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15489" w:rsidRPr="001F2022" w:rsidRDefault="0062256A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01/11/2005</w:t>
            </w:r>
          </w:p>
          <w:p w:rsidR="00215489" w:rsidRPr="001F2022" w:rsidRDefault="00215489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15489" w:rsidRPr="001F2022" w:rsidRDefault="00215489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215489" w:rsidTr="00B2272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Pr="001F2022" w:rsidRDefault="0062256A">
            <w:pPr>
              <w:pStyle w:val="TableParagraph"/>
              <w:spacing w:before="87" w:line="160" w:lineRule="exact"/>
              <w:ind w:left="75" w:right="42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21548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15489" w:rsidRPr="00B22722" w:rsidRDefault="00B227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215489" w:rsidTr="00B2272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62.3,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88.2</w:t>
            </w:r>
          </w:p>
        </w:tc>
      </w:tr>
      <w:tr w:rsidR="00215489" w:rsidRPr="009029F7" w:rsidTr="00B2272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15489" w:rsidRPr="00F754D2" w:rsidTr="00B22722">
        <w:trPr>
          <w:gridBefore w:val="1"/>
          <w:wBefore w:w="20" w:type="dxa"/>
          <w:trHeight w:hRule="exact" w:val="15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4D2" w:rsidRDefault="0062256A" w:rsidP="00F754D2">
            <w:pPr>
              <w:pStyle w:val="TableParagraph"/>
              <w:spacing w:before="67" w:line="160" w:lineRule="exact"/>
              <w:ind w:left="35" w:right="7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F2022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1F2022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1F2022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F754D2" w:rsidRDefault="00F754D2">
            <w:pPr>
              <w:pStyle w:val="TableParagraph"/>
              <w:spacing w:before="8" w:line="13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215489" w:rsidRPr="001F2022" w:rsidRDefault="00F754D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1F20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  <w:p w:rsidR="00F754D2" w:rsidRDefault="00F754D2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215489" w:rsidRPr="001F2022" w:rsidRDefault="0062256A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1F2022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F202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215489" w:rsidRPr="001F2022" w:rsidRDefault="00215489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215489" w:rsidRPr="0064637D" w:rsidRDefault="0062256A" w:rsidP="00F754D2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sz w:val="16"/>
                <w:szCs w:val="16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4637D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64637D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64637D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64637D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64637D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64637D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64637D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 w:rsidRPr="0064637D">
              <w:rPr>
                <w:rFonts w:ascii="Arial" w:eastAsia="Arial" w:hAnsi="Arial" w:cs="Arial"/>
                <w:sz w:val="16"/>
                <w:szCs w:val="16"/>
              </w:rPr>
              <w:t>12/07/2001</w:t>
            </w:r>
            <w:r w:rsidRPr="0064637D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</w:tbl>
    <w:p w:rsidR="00215489" w:rsidRPr="0064637D" w:rsidRDefault="00215489">
      <w:pPr>
        <w:spacing w:line="417" w:lineRule="auto"/>
        <w:rPr>
          <w:rFonts w:ascii="Arial" w:eastAsia="Arial" w:hAnsi="Arial" w:cs="Arial"/>
          <w:sz w:val="16"/>
          <w:szCs w:val="16"/>
        </w:rPr>
        <w:sectPr w:rsidR="00215489" w:rsidRPr="0064637D">
          <w:headerReference w:type="default" r:id="rId13"/>
          <w:footerReference w:type="default" r:id="rId14"/>
          <w:pgSz w:w="16840" w:h="11900" w:orient="landscape"/>
          <w:pgMar w:top="1040" w:right="600" w:bottom="940" w:left="600" w:header="470" w:footer="750" w:gutter="0"/>
          <w:pgNumType w:start="2"/>
          <w:cols w:space="720"/>
        </w:sectPr>
      </w:pPr>
    </w:p>
    <w:p w:rsidR="00215489" w:rsidRPr="0064637D" w:rsidRDefault="00215489">
      <w:pPr>
        <w:spacing w:before="8" w:line="180" w:lineRule="exact"/>
        <w:rPr>
          <w:sz w:val="18"/>
          <w:szCs w:val="18"/>
        </w:rPr>
      </w:pPr>
    </w:p>
    <w:p w:rsidR="00215489" w:rsidRPr="000A6461" w:rsidRDefault="0062256A">
      <w:pPr>
        <w:pStyle w:val="a3"/>
        <w:spacing w:before="74" w:line="312" w:lineRule="auto"/>
        <w:ind w:left="5263" w:right="5263"/>
        <w:jc w:val="center"/>
        <w:rPr>
          <w:b/>
          <w:lang w:val="el-GR"/>
        </w:rPr>
      </w:pPr>
      <w:r w:rsidRPr="000A6461">
        <w:rPr>
          <w:b/>
          <w:lang w:val="el-GR"/>
        </w:rPr>
        <w:t>Βιολογία</w:t>
      </w:r>
      <w:r w:rsidRPr="000A6461">
        <w:rPr>
          <w:b/>
          <w:spacing w:val="-11"/>
          <w:lang w:val="el-GR"/>
        </w:rPr>
        <w:t xml:space="preserve"> </w:t>
      </w:r>
      <w:r w:rsidRPr="000A6461">
        <w:rPr>
          <w:b/>
          <w:lang w:val="el-GR"/>
        </w:rPr>
        <w:t>και</w:t>
      </w:r>
      <w:r w:rsidRPr="000A6461">
        <w:rPr>
          <w:b/>
          <w:spacing w:val="-10"/>
          <w:lang w:val="el-GR"/>
        </w:rPr>
        <w:t xml:space="preserve"> </w:t>
      </w:r>
      <w:r w:rsidRPr="000A6461">
        <w:rPr>
          <w:b/>
          <w:lang w:val="el-GR"/>
        </w:rPr>
        <w:t>Μικροβιολογία</w:t>
      </w:r>
      <w:r w:rsidRPr="000A6461">
        <w:rPr>
          <w:b/>
          <w:spacing w:val="-10"/>
          <w:lang w:val="el-GR"/>
        </w:rPr>
        <w:t xml:space="preserve"> </w:t>
      </w:r>
      <w:r w:rsidRPr="000A6461">
        <w:rPr>
          <w:b/>
          <w:lang w:val="el-GR"/>
        </w:rPr>
        <w:t>Τροφίμων</w:t>
      </w:r>
      <w:r w:rsidRPr="000A6461">
        <w:rPr>
          <w:b/>
          <w:spacing w:val="-10"/>
          <w:lang w:val="el-GR"/>
        </w:rPr>
        <w:t xml:space="preserve"> </w:t>
      </w:r>
      <w:r w:rsidRPr="000A6461">
        <w:rPr>
          <w:b/>
          <w:lang w:val="el-GR"/>
        </w:rPr>
        <w:t>(Θεωρία)</w:t>
      </w:r>
      <w:r w:rsidRPr="000A6461">
        <w:rPr>
          <w:b/>
          <w:spacing w:val="-10"/>
          <w:lang w:val="el-GR"/>
        </w:rPr>
        <w:t xml:space="preserve"> </w:t>
      </w:r>
      <w:r w:rsidRPr="000A6461">
        <w:rPr>
          <w:b/>
          <w:lang w:val="el-GR"/>
        </w:rPr>
        <w:t>Χειμερινό</w:t>
      </w:r>
      <w:r w:rsidRPr="000A6461">
        <w:rPr>
          <w:b/>
          <w:w w:val="99"/>
          <w:lang w:val="el-GR"/>
        </w:rPr>
        <w:t xml:space="preserve"> </w:t>
      </w:r>
      <w:r w:rsidRPr="000A6461">
        <w:rPr>
          <w:b/>
          <w:lang w:val="el-GR"/>
        </w:rPr>
        <w:t>Υποψήφιοι</w:t>
      </w:r>
      <w:r w:rsidRPr="000A6461">
        <w:rPr>
          <w:b/>
          <w:spacing w:val="-13"/>
          <w:lang w:val="el-GR"/>
        </w:rPr>
        <w:t xml:space="preserve"> </w:t>
      </w:r>
      <w:r w:rsidRPr="000A6461">
        <w:rPr>
          <w:b/>
          <w:lang w:val="el-GR"/>
        </w:rPr>
        <w:t>εκτός</w:t>
      </w:r>
      <w:r w:rsidRPr="000A6461">
        <w:rPr>
          <w:b/>
          <w:spacing w:val="-13"/>
          <w:lang w:val="el-GR"/>
        </w:rPr>
        <w:t xml:space="preserve"> </w:t>
      </w:r>
      <w:r w:rsidRPr="000A6461">
        <w:rPr>
          <w:b/>
          <w:lang w:val="el-GR"/>
        </w:rPr>
        <w:t>γνωστικού</w:t>
      </w:r>
      <w:r w:rsidRPr="000A6461">
        <w:rPr>
          <w:b/>
          <w:spacing w:val="-12"/>
          <w:lang w:val="el-GR"/>
        </w:rPr>
        <w:t xml:space="preserve"> </w:t>
      </w:r>
      <w:r w:rsidRPr="000A6461">
        <w:rPr>
          <w:b/>
          <w:lang w:val="el-GR"/>
        </w:rPr>
        <w:t>αντικειμένου</w:t>
      </w:r>
    </w:p>
    <w:p w:rsidR="00215489" w:rsidRPr="001F2022" w:rsidRDefault="00215489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215489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Pr="001F2022" w:rsidRDefault="0062256A">
            <w:pPr>
              <w:pStyle w:val="TableParagraph"/>
              <w:spacing w:before="87" w:line="160" w:lineRule="exact"/>
              <w:ind w:left="75" w:right="47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ΒΑΓΕΝΑΣ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2431027531,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6974915547,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20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avagenas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sch</w:t>
              </w:r>
              <w:r w:rsidRPr="001F202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F202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F20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21548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15489" w:rsidRDefault="0062256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215489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62256A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215489" w:rsidRPr="009029F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Pr="001F2022" w:rsidRDefault="0062256A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202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2022">
              <w:rPr>
                <w:rFonts w:ascii="Arial" w:eastAsia="Arial" w:hAnsi="Arial" w:cs="Arial"/>
                <w:sz w:val="16"/>
                <w:szCs w:val="16"/>
                <w:lang w:val="el-GR"/>
              </w:rPr>
              <w:t>5</w:t>
            </w:r>
          </w:p>
        </w:tc>
      </w:tr>
      <w:tr w:rsidR="00215489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15489" w:rsidRDefault="0062256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89" w:rsidRDefault="00215489"/>
        </w:tc>
      </w:tr>
    </w:tbl>
    <w:p w:rsidR="0062256A" w:rsidRDefault="0062256A">
      <w:pPr>
        <w:rPr>
          <w:lang w:val="el-GR"/>
        </w:rPr>
      </w:pPr>
    </w:p>
    <w:p w:rsidR="000A6461" w:rsidRDefault="000A6461">
      <w:pPr>
        <w:rPr>
          <w:lang w:val="el-GR"/>
        </w:rPr>
      </w:pPr>
    </w:p>
    <w:p w:rsidR="000A6461" w:rsidRPr="00F27898" w:rsidRDefault="000A6461" w:rsidP="000A6461">
      <w:pPr>
        <w:spacing w:line="200" w:lineRule="exact"/>
        <w:rPr>
          <w:sz w:val="20"/>
          <w:szCs w:val="20"/>
          <w:lang w:val="el-GR"/>
        </w:rPr>
      </w:pPr>
    </w:p>
    <w:p w:rsidR="000A6461" w:rsidRDefault="000A6461" w:rsidP="000A6461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0A6461" w:rsidRDefault="000A6461" w:rsidP="000A6461">
      <w:pPr>
        <w:spacing w:line="200" w:lineRule="exact"/>
        <w:rPr>
          <w:sz w:val="20"/>
          <w:szCs w:val="20"/>
        </w:rPr>
      </w:pPr>
    </w:p>
    <w:p w:rsidR="000A6461" w:rsidRDefault="000A6461" w:rsidP="000A6461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0A6461" w:rsidTr="00B03AB0">
        <w:trPr>
          <w:trHeight w:hRule="exact" w:val="272"/>
        </w:trPr>
        <w:tc>
          <w:tcPr>
            <w:tcW w:w="4046" w:type="dxa"/>
          </w:tcPr>
          <w:p w:rsidR="000A6461" w:rsidRDefault="00F754D2" w:rsidP="00B03AB0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0A6461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0A6461" w:rsidRDefault="000A6461" w:rsidP="00B03AB0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0A6461" w:rsidRDefault="000A6461" w:rsidP="00B03AB0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0A6461" w:rsidRPr="00057542" w:rsidTr="00B03AB0">
        <w:trPr>
          <w:trHeight w:hRule="exact" w:val="272"/>
        </w:trPr>
        <w:tc>
          <w:tcPr>
            <w:tcW w:w="4046" w:type="dxa"/>
          </w:tcPr>
          <w:p w:rsidR="000A6461" w:rsidRPr="00057542" w:rsidRDefault="000A6461" w:rsidP="00B03AB0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0A6461" w:rsidRPr="00057542" w:rsidRDefault="000A6461" w:rsidP="00B03AB0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0A6461" w:rsidRPr="00057542" w:rsidRDefault="000A6461" w:rsidP="00B03AB0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0A6461" w:rsidRPr="000A6461" w:rsidRDefault="000A6461">
      <w:pPr>
        <w:rPr>
          <w:lang w:val="el-GR"/>
        </w:rPr>
      </w:pPr>
    </w:p>
    <w:sectPr w:rsidR="000A6461" w:rsidRPr="000A6461" w:rsidSect="00215489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D0" w:rsidRDefault="00B929D0" w:rsidP="00215489">
      <w:r>
        <w:separator/>
      </w:r>
    </w:p>
  </w:endnote>
  <w:endnote w:type="continuationSeparator" w:id="0">
    <w:p w:rsidR="00B929D0" w:rsidRDefault="00B929D0" w:rsidP="0021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89" w:rsidRDefault="00B929D0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215489" w:rsidRDefault="0062256A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6A3AD2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6A3AD2">
                  <w:fldChar w:fldCharType="separate"/>
                </w:r>
                <w:r w:rsidR="009029F7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6A3AD2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D0" w:rsidRDefault="00B929D0" w:rsidP="00215489">
      <w:r>
        <w:separator/>
      </w:r>
    </w:p>
  </w:footnote>
  <w:footnote w:type="continuationSeparator" w:id="0">
    <w:p w:rsidR="00B929D0" w:rsidRDefault="00B929D0" w:rsidP="00215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89" w:rsidRDefault="00215489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15489"/>
    <w:rsid w:val="000936F4"/>
    <w:rsid w:val="000A6461"/>
    <w:rsid w:val="00100C1C"/>
    <w:rsid w:val="001A6C2F"/>
    <w:rsid w:val="001B70EA"/>
    <w:rsid w:val="001F2022"/>
    <w:rsid w:val="001F34F3"/>
    <w:rsid w:val="00215489"/>
    <w:rsid w:val="00370BA8"/>
    <w:rsid w:val="0052385F"/>
    <w:rsid w:val="005C40DD"/>
    <w:rsid w:val="0062256A"/>
    <w:rsid w:val="0064637D"/>
    <w:rsid w:val="006A3AD2"/>
    <w:rsid w:val="00710126"/>
    <w:rsid w:val="007F5ECB"/>
    <w:rsid w:val="00884F6B"/>
    <w:rsid w:val="0090083E"/>
    <w:rsid w:val="009029F7"/>
    <w:rsid w:val="00A72CC0"/>
    <w:rsid w:val="00AB211F"/>
    <w:rsid w:val="00B22722"/>
    <w:rsid w:val="00B929D0"/>
    <w:rsid w:val="00D04396"/>
    <w:rsid w:val="00D97A95"/>
    <w:rsid w:val="00E57995"/>
    <w:rsid w:val="00EE058A"/>
    <w:rsid w:val="00F06178"/>
    <w:rsid w:val="00F2491E"/>
    <w:rsid w:val="00F754D2"/>
    <w:rsid w:val="00F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54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5489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215489"/>
  </w:style>
  <w:style w:type="paragraph" w:customStyle="1" w:styleId="TableParagraph">
    <w:name w:val="Table Paragraph"/>
    <w:basedOn w:val="a"/>
    <w:uiPriority w:val="1"/>
    <w:qFormat/>
    <w:rsid w:val="00215489"/>
  </w:style>
  <w:style w:type="character" w:styleId="-">
    <w:name w:val="Hyperlink"/>
    <w:uiPriority w:val="99"/>
    <w:unhideWhenUsed/>
    <w:rsid w:val="005C40DD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90083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90083E"/>
  </w:style>
  <w:style w:type="paragraph" w:styleId="a6">
    <w:name w:val="footer"/>
    <w:basedOn w:val="a"/>
    <w:link w:val="Char0"/>
    <w:uiPriority w:val="99"/>
    <w:semiHidden/>
    <w:unhideWhenUsed/>
    <w:rsid w:val="0090083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900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ikatsivelou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rsinikak@gmail.com" TargetMode="External"/><Relationship Id="rId12" Type="http://schemas.openxmlformats.org/officeDocument/2006/relationships/hyperlink" Target="mailto:zchristoni@yahoo.co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agdarovoli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vagenas@sch.gr" TargetMode="External"/><Relationship Id="rId10" Type="http://schemas.openxmlformats.org/officeDocument/2006/relationships/hyperlink" Target="mailto:anthidamani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_nifli@hot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1041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20</cp:revision>
  <dcterms:created xsi:type="dcterms:W3CDTF">2018-09-18T18:55:00Z</dcterms:created>
  <dcterms:modified xsi:type="dcterms:W3CDTF">2018-09-27T08:13:00Z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2018-09-18T00:00:00Z</vt:filetime>
  </property>
  <property fmtid="{D5CDD505-2E9C-101B-9397-08002B2CF9AE}" pid="3" name="LastSaved">
    <vt:filetime>2018-09-18T00:00:00Z</vt:filetime>
  </property>
</Properties>
</file>